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sk-SK"/>
        </w:rPr>
      </w:pPr>
      <w:r>
        <w:rPr>
          <w:rFonts w:hint="default" w:ascii="Times New Roman" w:hAnsi="Times New Roman" w:cs="Times New Roman"/>
          <w:b/>
          <w:bCs/>
          <w:sz w:val="24"/>
          <w:szCs w:val="24"/>
          <w:lang w:val="sk-SK"/>
        </w:rPr>
        <w:t>BARTEROVÁ ZMLUVA</w:t>
      </w:r>
    </w:p>
    <w:p>
      <w:pPr>
        <w:rPr>
          <w:rFonts w:hint="default" w:ascii="Times New Roman" w:hAnsi="Times New Roman" w:cs="Times New Roman"/>
          <w:sz w:val="24"/>
          <w:szCs w:val="24"/>
          <w:lang w:val="sk-SK"/>
        </w:rPr>
      </w:pPr>
    </w:p>
    <w:p>
      <w:pPr>
        <w:jc w:val="center"/>
        <w:rPr>
          <w:rFonts w:hint="default" w:ascii="Times New Roman" w:hAnsi="Times New Roman" w:cs="Times New Roman"/>
          <w:sz w:val="24"/>
          <w:szCs w:val="24"/>
          <w:lang w:val="sk-SK"/>
        </w:rPr>
      </w:pPr>
      <w:r>
        <w:rPr>
          <w:rFonts w:hint="default" w:ascii="Times New Roman" w:hAnsi="Times New Roman" w:cs="Times New Roman"/>
          <w:sz w:val="24"/>
          <w:szCs w:val="24"/>
          <w:lang w:val="sk-SK"/>
        </w:rPr>
        <w:t>uzavretá medzi zmluvnými stranami:</w:t>
      </w:r>
    </w:p>
    <w:p>
      <w:pPr>
        <w:jc w:val="center"/>
        <w:rPr>
          <w:rFonts w:hint="default" w:ascii="Times New Roman" w:hAnsi="Times New Roman" w:cs="Times New Roman"/>
          <w:sz w:val="24"/>
          <w:szCs w:val="24"/>
          <w:lang w:val="sk-SK"/>
        </w:rPr>
      </w:pP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Názov/meno:</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[názov alebo meno zmluvnej strany]</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Sídlo:</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[adresa zmluvnej strany]</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Zastúpenie:</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[meno zastúpenia]</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IČO:</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[číslo IČO]</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DIČ:</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[číslo DIČ]</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IČ DPH:</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[číslo IČ DPH]</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Bankovné spojenie:</w:t>
      </w:r>
      <w:r>
        <w:rPr>
          <w:rFonts w:hint="default" w:ascii="Times New Roman" w:hAnsi="Times New Roman" w:cs="Times New Roman"/>
          <w:sz w:val="24"/>
          <w:szCs w:val="24"/>
          <w:lang w:val="sk-SK"/>
        </w:rPr>
        <w:tab/>
        <w:t>[názov, číslo bankovného spojenia]</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Tel. kontakt:</w:t>
      </w:r>
      <w:r>
        <w:rPr>
          <w:rFonts w:hint="default" w:ascii="Times New Roman" w:hAnsi="Times New Roman" w:cs="Times New Roman"/>
          <w:sz w:val="24"/>
          <w:szCs w:val="24"/>
          <w:lang w:val="sk-SK"/>
        </w:rPr>
        <w:tab/>
        <w:t/>
      </w:r>
      <w:r>
        <w:rPr>
          <w:rFonts w:hint="default" w:ascii="Times New Roman" w:hAnsi="Times New Roman" w:cs="Times New Roman"/>
          <w:sz w:val="24"/>
          <w:szCs w:val="24"/>
          <w:lang w:val="sk-SK"/>
        </w:rPr>
        <w:tab/>
        <w:t>[číslo telefónneho kontaktu zmluvnej strany]</w:t>
      </w:r>
    </w:p>
    <w:p>
      <w:pPr>
        <w:jc w:val="left"/>
        <w:rPr>
          <w:rFonts w:hint="default" w:ascii="Times New Roman" w:hAnsi="Times New Roman" w:cs="Times New Roman"/>
          <w:sz w:val="24"/>
          <w:szCs w:val="24"/>
          <w:lang w:val="sk-SK"/>
        </w:rPr>
      </w:pP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 xml:space="preserve">(ďalej len </w:t>
      </w:r>
      <w:r>
        <w:rPr>
          <w:rFonts w:hint="default" w:ascii="Times New Roman" w:hAnsi="Times New Roman" w:eastAsia="SimSun" w:cs="Times New Roman"/>
          <w:b w:val="0"/>
          <w:bCs w:val="0"/>
          <w:i w:val="0"/>
          <w:iCs w:val="0"/>
          <w:caps w:val="0"/>
          <w:color w:val="auto"/>
          <w:spacing w:val="0"/>
          <w:sz w:val="24"/>
          <w:szCs w:val="24"/>
          <w:shd w:val="clear" w:fill="FFFFFF"/>
        </w:rPr>
        <w:t>„</w:t>
      </w:r>
      <w:r>
        <w:rPr>
          <w:rFonts w:hint="default" w:ascii="Times New Roman" w:hAnsi="Times New Roman" w:cs="Times New Roman"/>
          <w:sz w:val="24"/>
          <w:szCs w:val="24"/>
          <w:lang w:val="sk-SK"/>
        </w:rPr>
        <w:t>[názov zmluvnej strany 1]</w:t>
      </w:r>
      <w:r>
        <w:rPr>
          <w:rFonts w:hint="default" w:ascii="Times New Roman" w:hAnsi="Times New Roman" w:eastAsia="SimSun" w:cs="Times New Roman"/>
          <w:i w:val="0"/>
          <w:iCs w:val="0"/>
          <w:caps w:val="0"/>
          <w:color w:val="auto"/>
          <w:spacing w:val="0"/>
          <w:sz w:val="24"/>
          <w:szCs w:val="24"/>
          <w:shd w:val="clear" w:fill="FFFFFF"/>
        </w:rPr>
        <w:t>“</w:t>
      </w:r>
      <w:r>
        <w:rPr>
          <w:rFonts w:hint="default" w:ascii="Times New Roman" w:hAnsi="Times New Roman" w:cs="Times New Roman"/>
          <w:sz w:val="24"/>
          <w:szCs w:val="24"/>
          <w:lang w:val="sk-SK"/>
        </w:rPr>
        <w:t>)</w:t>
      </w:r>
    </w:p>
    <w:p>
      <w:pPr>
        <w:jc w:val="left"/>
        <w:rPr>
          <w:rFonts w:hint="default" w:ascii="Times New Roman" w:hAnsi="Times New Roman" w:cs="Times New Roman"/>
          <w:sz w:val="24"/>
          <w:szCs w:val="24"/>
          <w:lang w:val="sk-SK"/>
        </w:rPr>
      </w:pP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a</w:t>
      </w:r>
    </w:p>
    <w:p>
      <w:pPr>
        <w:jc w:val="left"/>
        <w:rPr>
          <w:rFonts w:hint="default" w:ascii="Times New Roman" w:hAnsi="Times New Roman" w:cs="Times New Roman"/>
          <w:sz w:val="24"/>
          <w:szCs w:val="24"/>
          <w:lang w:val="sk-SK"/>
        </w:rPr>
      </w:pP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Názov/meno:</w:t>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[názov alebo meno zmluvnej strany]</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Sídlo:</w:t>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[adresa zmluvnej strany]</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Zastúpenie:</w:t>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[meno zastúpenia]</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IČO:</w:t>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[číslo IČO]</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DIČ:</w:t>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[číslo DIČ]</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IČ DPH:</w:t>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[číslo IČ DPH]</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Bankovné spojenie:</w:t>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[názov, číslo bankovného spojenia]</w:t>
      </w: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Tel. kontakt:</w:t>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ab/>
      </w:r>
      <w:r>
        <w:rPr>
          <w:rFonts w:hint="default" w:ascii="Times New Roman" w:hAnsi="Times New Roman" w:cs="Times New Roman"/>
          <w:sz w:val="24"/>
          <w:szCs w:val="24"/>
          <w:lang w:val="sk-SK"/>
        </w:rPr>
        <w:t>[číslo telefónneho kontaktu zmluvnej strany]</w:t>
      </w:r>
    </w:p>
    <w:p>
      <w:pPr>
        <w:jc w:val="left"/>
        <w:rPr>
          <w:rFonts w:hint="default" w:ascii="Times New Roman" w:hAnsi="Times New Roman" w:cs="Times New Roman"/>
          <w:sz w:val="24"/>
          <w:szCs w:val="24"/>
          <w:lang w:val="sk-SK"/>
        </w:rPr>
      </w:pPr>
    </w:p>
    <w:p>
      <w:pPr>
        <w:jc w:val="left"/>
        <w:rPr>
          <w:rFonts w:hint="default" w:ascii="Times New Roman" w:hAnsi="Times New Roman" w:cs="Times New Roman"/>
          <w:sz w:val="24"/>
          <w:szCs w:val="24"/>
          <w:lang w:val="sk-SK"/>
        </w:rPr>
      </w:pPr>
      <w:r>
        <w:rPr>
          <w:rFonts w:hint="default" w:ascii="Times New Roman" w:hAnsi="Times New Roman" w:cs="Times New Roman"/>
          <w:sz w:val="24"/>
          <w:szCs w:val="24"/>
          <w:lang w:val="sk-SK"/>
        </w:rPr>
        <w:t xml:space="preserve">(ďalej len </w:t>
      </w:r>
      <w:r>
        <w:rPr>
          <w:rFonts w:hint="default" w:ascii="Times New Roman" w:hAnsi="Times New Roman" w:eastAsia="SimSun" w:cs="Times New Roman"/>
          <w:i w:val="0"/>
          <w:iCs w:val="0"/>
          <w:caps w:val="0"/>
          <w:color w:val="auto"/>
          <w:spacing w:val="0"/>
          <w:sz w:val="24"/>
          <w:szCs w:val="24"/>
          <w:shd w:val="clear" w:fill="FFFFFF"/>
        </w:rPr>
        <w:t>„</w:t>
      </w:r>
      <w:r>
        <w:rPr>
          <w:rFonts w:hint="default" w:ascii="Times New Roman" w:hAnsi="Times New Roman" w:cs="Times New Roman"/>
          <w:sz w:val="24"/>
          <w:szCs w:val="24"/>
          <w:lang w:val="sk-SK"/>
        </w:rPr>
        <w:t>[názov zmluvnej strany 2]</w:t>
      </w:r>
      <w:r>
        <w:rPr>
          <w:rFonts w:hint="default" w:ascii="Times New Roman" w:hAnsi="Times New Roman" w:eastAsia="SimSun" w:cs="Times New Roman"/>
          <w:i w:val="0"/>
          <w:iCs w:val="0"/>
          <w:caps w:val="0"/>
          <w:color w:val="auto"/>
          <w:spacing w:val="0"/>
          <w:sz w:val="24"/>
          <w:szCs w:val="24"/>
          <w:shd w:val="clear" w:fill="FFFFFF"/>
        </w:rPr>
        <w:t>“</w:t>
      </w:r>
      <w:r>
        <w:rPr>
          <w:rFonts w:hint="default" w:ascii="Times New Roman" w:hAnsi="Times New Roman" w:cs="Times New Roman"/>
          <w:sz w:val="24"/>
          <w:szCs w:val="24"/>
          <w:lang w:val="sk-SK"/>
        </w:rPr>
        <w:t>)</w:t>
      </w:r>
    </w:p>
    <w:p>
      <w:pPr>
        <w:jc w:val="left"/>
        <w:rPr>
          <w:rFonts w:hint="default" w:ascii="Times New Roman" w:hAnsi="Times New Roman" w:cs="Times New Roman"/>
          <w:sz w:val="24"/>
          <w:szCs w:val="24"/>
          <w:lang w:val="sk-SK"/>
        </w:rPr>
      </w:pPr>
    </w:p>
    <w:p>
      <w:pPr>
        <w:jc w:val="both"/>
        <w:rPr>
          <w:rFonts w:hint="default" w:ascii="Times New Roman" w:hAnsi="Times New Roman" w:cs="Times New Roman"/>
          <w:sz w:val="24"/>
          <w:szCs w:val="24"/>
          <w:lang w:val="sk-SK"/>
        </w:rPr>
      </w:pPr>
      <w:r>
        <w:rPr>
          <w:rFonts w:hint="default" w:ascii="Times New Roman" w:hAnsi="Times New Roman" w:cs="Times New Roman"/>
          <w:sz w:val="24"/>
          <w:szCs w:val="24"/>
          <w:lang w:val="sk-SK"/>
        </w:rPr>
        <w:t>Zmluvné strany sa zaväzujú, že podľa stanovených podmienok v tejto zmluve a s súlade zo zákonom Slovenskej republiky prevedú barterový obchod, kedy [zmluvná strana 1] dodá [zmluvnej strane 2] tovar opísaný v predmete tejto barterovej zmluvy a [zmluvná strana 2] dodá [zmluvnej strane 1] kompenzačný tovar.</w:t>
      </w:r>
    </w:p>
    <w:p>
      <w:pPr>
        <w:jc w:val="both"/>
        <w:rPr>
          <w:rFonts w:hint="default" w:ascii="Times New Roman" w:hAnsi="Times New Roman" w:cs="Times New Roman"/>
          <w:sz w:val="24"/>
          <w:szCs w:val="24"/>
          <w:lang w:val="sk-SK"/>
        </w:rPr>
      </w:pPr>
    </w:p>
    <w:p>
      <w:pPr>
        <w:jc w:val="center"/>
        <w:rPr>
          <w:rFonts w:hint="default" w:ascii="Times New Roman" w:hAnsi="Times New Roman" w:cs="Times New Roman"/>
          <w:b/>
          <w:bCs/>
          <w:sz w:val="24"/>
          <w:szCs w:val="24"/>
          <w:lang w:val="sk-SK"/>
        </w:rPr>
      </w:pPr>
      <w:r>
        <w:rPr>
          <w:rFonts w:hint="default" w:ascii="Times New Roman" w:hAnsi="Times New Roman" w:cs="Times New Roman"/>
          <w:b/>
          <w:bCs/>
          <w:sz w:val="24"/>
          <w:szCs w:val="24"/>
          <w:lang w:val="sk-SK"/>
        </w:rPr>
        <w:t>Článok I</w:t>
      </w:r>
    </w:p>
    <w:p>
      <w:pPr>
        <w:jc w:val="center"/>
        <w:rPr>
          <w:rFonts w:hint="default" w:ascii="Times New Roman" w:hAnsi="Times New Roman" w:cs="Times New Roman"/>
          <w:b/>
          <w:bCs/>
          <w:sz w:val="24"/>
          <w:szCs w:val="24"/>
          <w:lang w:val="sk-SK"/>
        </w:rPr>
      </w:pPr>
      <w:r>
        <w:rPr>
          <w:rFonts w:hint="default" w:ascii="Times New Roman" w:hAnsi="Times New Roman" w:cs="Times New Roman"/>
          <w:b/>
          <w:bCs/>
          <w:sz w:val="24"/>
          <w:szCs w:val="24"/>
          <w:lang w:val="sk-SK"/>
        </w:rPr>
        <w:t>Predmet</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V tejto barterovej zmluve je jasne definovaný predmet výmeny, ktorý obsahuje vzájomnú dohodu medzi zúčastnenými stranami. [</w:t>
      </w:r>
      <w:r>
        <w:rPr>
          <w:rFonts w:hint="default" w:ascii="Times New Roman" w:hAnsi="Times New Roman"/>
          <w:i w:val="0"/>
          <w:iCs w:val="0"/>
          <w:sz w:val="24"/>
          <w:szCs w:val="24"/>
          <w:lang w:val="sk-SK"/>
        </w:rPr>
        <w:t>Zmluvná strana 1</w:t>
      </w:r>
      <w:r>
        <w:rPr>
          <w:rFonts w:hint="default" w:ascii="Times New Roman" w:hAnsi="Times New Roman"/>
          <w:sz w:val="24"/>
          <w:szCs w:val="24"/>
          <w:lang w:val="sk-SK"/>
        </w:rPr>
        <w:t>] sa zaväzuje poskytnúť [podrobný opis tovaru alebo služby] v hodnote približne [odhadovaná hodnota]. Súčasne sa [zmluvná strana 2] zaväzuje poskytnúť [podrobný opis tovaru alebo služby, ktoré zmluvná strana 2 vymieňa] v odhadovanej hodnote približne [odhadovaná hodnota]. Tento jasne vymedzený predmet výmeny tvorí jadro výmeny a zabezpečuje, že obe strany plne chápu a zhodujú sa na povahe a hodnote vymieňaných položiek.</w:t>
      </w:r>
    </w:p>
    <w:p>
      <w:pPr>
        <w:jc w:val="both"/>
        <w:rPr>
          <w:rFonts w:hint="default" w:ascii="Times New Roman" w:hAnsi="Times New Roman"/>
          <w:sz w:val="24"/>
          <w:szCs w:val="24"/>
          <w:lang w:val="sk-SK"/>
        </w:rPr>
      </w:pP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Článok II</w:t>
      </w: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Kúpna cena</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1] ako poskytovateľ tovaru/služby opísaného/opísanej v článku I potvrdzuje, že odhadovaná hodnota ponuky je [odhadovaná hodnota]. Súčasne [zmluvná strana 2], ktorá vymieňa druhý/ú tovar/službu opísaný/opísanú v článku I, stanovuje, že odhadovaná hodnota príspevku je [odhadovaná hodnota]. Obe strany sa zhodujú, že tieto odhadované hodnoty sa približujú spravodlivej a rovnocennej výmene a tvoria základ tejto barterovej zmluvy.</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Cena tovaru je vyjednaná v mene:</w:t>
      </w:r>
    </w:p>
    <w:p>
      <w:pPr>
        <w:jc w:val="both"/>
        <w:rPr>
          <w:rFonts w:hint="default" w:ascii="Times New Roman" w:hAnsi="Times New Roman"/>
          <w:sz w:val="24"/>
          <w:szCs w:val="24"/>
          <w:lang w:val="sk-SK"/>
        </w:rPr>
      </w:pPr>
      <w:r>
        <w:rPr>
          <w:rFonts w:hint="default" w:ascii="Times New Roman" w:hAnsi="Times New Roman"/>
          <w:sz w:val="24"/>
          <w:szCs w:val="24"/>
          <w:lang w:val="sk-SK"/>
        </w:rPr>
        <w:t>Jednotková cena:</w:t>
      </w:r>
    </w:p>
    <w:p>
      <w:pPr>
        <w:jc w:val="both"/>
        <w:rPr>
          <w:rFonts w:hint="default" w:ascii="Times New Roman" w:hAnsi="Times New Roman"/>
          <w:sz w:val="24"/>
          <w:szCs w:val="24"/>
          <w:lang w:val="sk-SK"/>
        </w:rPr>
      </w:pPr>
      <w:r>
        <w:rPr>
          <w:rFonts w:hint="default" w:ascii="Times New Roman" w:hAnsi="Times New Roman"/>
          <w:sz w:val="24"/>
          <w:szCs w:val="24"/>
          <w:lang w:val="sk-SK"/>
        </w:rPr>
        <w:t>Cena celkom:</w:t>
      </w:r>
    </w:p>
    <w:p>
      <w:pPr>
        <w:jc w:val="both"/>
        <w:rPr>
          <w:rFonts w:hint="default" w:ascii="Times New Roman" w:hAnsi="Times New Roman"/>
          <w:sz w:val="24"/>
          <w:szCs w:val="24"/>
          <w:lang w:val="sk-SK"/>
        </w:rPr>
      </w:pPr>
      <w:r>
        <w:rPr>
          <w:rFonts w:hint="default" w:ascii="Times New Roman" w:hAnsi="Times New Roman"/>
          <w:sz w:val="24"/>
          <w:szCs w:val="24"/>
          <w:lang w:val="sk-SK"/>
        </w:rPr>
        <w:t>Prirážka:</w:t>
      </w:r>
    </w:p>
    <w:p>
      <w:pPr>
        <w:jc w:val="both"/>
        <w:rPr>
          <w:rFonts w:hint="default" w:ascii="Times New Roman" w:hAnsi="Times New Roman"/>
          <w:sz w:val="24"/>
          <w:szCs w:val="24"/>
          <w:lang w:val="sk-SK"/>
        </w:rPr>
      </w:pPr>
      <w:r>
        <w:rPr>
          <w:rFonts w:hint="default" w:ascii="Times New Roman" w:hAnsi="Times New Roman"/>
          <w:sz w:val="24"/>
          <w:szCs w:val="24"/>
          <w:lang w:val="sk-SK"/>
        </w:rPr>
        <w:t>Zrážka:</w:t>
      </w:r>
    </w:p>
    <w:p>
      <w:pPr>
        <w:jc w:val="both"/>
        <w:rPr>
          <w:rFonts w:hint="default" w:ascii="Times New Roman" w:hAnsi="Times New Roman"/>
          <w:sz w:val="24"/>
          <w:szCs w:val="24"/>
          <w:lang w:val="sk-SK"/>
        </w:rPr>
      </w:pPr>
      <w:r>
        <w:rPr>
          <w:rFonts w:hint="default" w:ascii="Times New Roman" w:hAnsi="Times New Roman"/>
          <w:sz w:val="24"/>
          <w:szCs w:val="24"/>
          <w:lang w:val="sk-SK"/>
        </w:rPr>
        <w:t>Cena spolu:</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Cena tovaru [zmluvnej strany 1] bude podľa podmienok stanovených v tejto barterovej zmluve kompenzovaná dodaním tovaru [zmluvnej strany 2].</w:t>
      </w:r>
    </w:p>
    <w:p>
      <w:pPr>
        <w:jc w:val="both"/>
        <w:rPr>
          <w:rFonts w:hint="default" w:ascii="Times New Roman" w:hAnsi="Times New Roman"/>
          <w:sz w:val="24"/>
          <w:szCs w:val="24"/>
          <w:lang w:val="sk-SK"/>
        </w:rPr>
      </w:pP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Článok III</w:t>
      </w: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Miesto plnenia</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1] a [zmluvná strana 2] týmto určujú nasledujúce miesta na plnenie svojich záväzkov vyplývajúcich z tejto barterovej zmluvy:</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1] sa zaväzuje vykonať výmenu prvého/prvej tovaru/služby opísaného/opísanej v člnku I tejto zmluvy na [konkrétne miesto alebo adresa]. [Zmluvná strana 2] sa zasa zaväzuje plniť svoje záväzky zahŕňajúce výmenu druhého/druhej tovaru/služby opísaného/opísanej v článku I tejto zmluvy na [konkrétne miesto alebo adresa]. Táto jednoznačnosť týkajúca sa miesta plnenia zabezpečuje, že obe strany vedia, kde sa výmena uskutoční, čo uľahčuje bezproblémové plnenie barterovej dohody. Akékoľvek zmeny alebo úpravy miesta plnenia musia byť vzájomne písomne odsúhlasené oboma stranami.</w:t>
      </w:r>
    </w:p>
    <w:p>
      <w:pPr>
        <w:jc w:val="both"/>
        <w:rPr>
          <w:rFonts w:hint="default" w:ascii="Times New Roman" w:hAnsi="Times New Roman"/>
          <w:sz w:val="24"/>
          <w:szCs w:val="24"/>
          <w:lang w:val="sk-SK"/>
        </w:rPr>
      </w:pP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Článok IV</w:t>
      </w: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Preprava a poistenie</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1] zodpovedá za zabezpečenie bezpečného a včasného doručenia svojej ponuky na dohodnuté miesto, ako je uvedené v článku III. [Zmluvná strana 1] je tiež povinná zabezpečiť akúkoľvek potrebnú prepravu, manipuláciu alebo dopravu.</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2] preberá recipročnú povinnosť zabezpečiť bezpečné doručenie svojho tovaru/služby na výmenu na určené miesto. Obe strany znášajú náklady spojené s prepravou a manipuláciou s ich príslušným tovarom alebo službami.</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Pokiaľ ide o poistenie, rozumie sa, že každá strana je zodpovedná za poistenie svojich vlastných položiek počas prepravy a doručenia. Akékoľvek špecifické požiadavky alebo podmienky poistenia vrátane limitov krytia si obe strany vzájomne prediskutujú a písomne odsúhlasia pred uskutočnením výmeny.</w:t>
      </w:r>
    </w:p>
    <w:p>
      <w:pPr>
        <w:jc w:val="both"/>
        <w:rPr>
          <w:rFonts w:hint="default" w:ascii="Times New Roman" w:hAnsi="Times New Roman"/>
          <w:sz w:val="24"/>
          <w:szCs w:val="24"/>
          <w:lang w:val="sk-SK"/>
        </w:rPr>
      </w:pP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Článok V</w:t>
      </w: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Dodacie podmienky a lehoty</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1] aj [Zmluvná strana 2] súhlasia s týmito podmienkami:</w:t>
      </w: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1]</w:t>
      </w:r>
      <w:r>
        <w:rPr>
          <w:rFonts w:hint="default" w:ascii="Times New Roman" w:hAnsi="Times New Roman"/>
          <w:sz w:val="24"/>
          <w:szCs w:val="24"/>
          <w:lang w:val="sk-SK"/>
        </w:rPr>
        <w:t xml:space="preserve"> sa zaväzuje dodať svoj určený tovar alebo služby na dohodnuté miesto, ako je podrobne uvedené v článku III, do [dátum dodania]. Súčasne sa </w:t>
      </w:r>
      <w:r>
        <w:rPr>
          <w:rFonts w:hint="default" w:ascii="Times New Roman" w:hAnsi="Times New Roman"/>
          <w:sz w:val="24"/>
          <w:szCs w:val="24"/>
          <w:lang w:val="sk-SK"/>
        </w:rPr>
        <w:t>[Zmluvná strana 2]</w:t>
      </w:r>
      <w:r>
        <w:rPr>
          <w:rFonts w:hint="default" w:ascii="Times New Roman" w:hAnsi="Times New Roman"/>
          <w:sz w:val="24"/>
          <w:szCs w:val="24"/>
          <w:lang w:val="sk-SK"/>
        </w:rPr>
        <w:t xml:space="preserve"> zaväzuje dodať svoje dohodnuté položky k rovnakému dátumu. Zmluvné strany sa dohodli, že dodaný tovar alebo služby musia spĺňať normy kvality a stavu uvedené v tejto zmluve ako je opísané v článku I. Akékoľvek nezrovnalosti v kvalite alebo stave sa budú bezodkladne riešiť rokovaním medzi zmluvnými stranami. V prípade omeškania dodávky položiek jednej zo strán musí strana, ktorá mešká, čo najskôr informovať druhú stranu. Strany potom prerokujú a dohodnú sa na prípadnom zmenenom termíne dodania, aby sa prispôsobili oneskoreniu.</w:t>
      </w:r>
    </w:p>
    <w:p>
      <w:pPr>
        <w:jc w:val="both"/>
        <w:rPr>
          <w:rFonts w:hint="default" w:ascii="Times New Roman" w:hAnsi="Times New Roman"/>
          <w:sz w:val="24"/>
          <w:szCs w:val="24"/>
          <w:lang w:val="sk-SK"/>
        </w:rPr>
      </w:pP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Článok VI</w:t>
      </w: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Práva a povinnosti zmluvných strán</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1]</w:t>
      </w:r>
      <w:r>
        <w:rPr>
          <w:rFonts w:hint="default" w:ascii="Times New Roman" w:hAnsi="Times New Roman"/>
          <w:sz w:val="24"/>
          <w:szCs w:val="24"/>
          <w:lang w:val="sk-SK"/>
        </w:rPr>
        <w:t xml:space="preserve"> si vyhradzuje právo očakávať včasné a kvalitné dodanie tovaru alebo služieb, ktoré sľúbila </w:t>
      </w:r>
      <w:r>
        <w:rPr>
          <w:rFonts w:hint="default" w:ascii="Times New Roman" w:hAnsi="Times New Roman"/>
          <w:sz w:val="24"/>
          <w:szCs w:val="24"/>
          <w:lang w:val="sk-SK"/>
        </w:rPr>
        <w:t>[Zmluvná strana 2]</w:t>
      </w:r>
      <w:r>
        <w:rPr>
          <w:rFonts w:hint="default" w:ascii="Times New Roman" w:hAnsi="Times New Roman"/>
          <w:sz w:val="24"/>
          <w:szCs w:val="24"/>
          <w:lang w:val="sk-SK"/>
        </w:rPr>
        <w:t xml:space="preserve"> podľa podmienok tejto zmluvy. V prípade akýchkoľvek nezrovnalostí alebo oneskorení si </w:t>
      </w:r>
      <w:r>
        <w:rPr>
          <w:rFonts w:hint="default" w:ascii="Times New Roman" w:hAnsi="Times New Roman"/>
          <w:sz w:val="24"/>
          <w:szCs w:val="24"/>
          <w:lang w:val="sk-SK"/>
        </w:rPr>
        <w:t>[Zmluvná strana 1]</w:t>
      </w:r>
      <w:r>
        <w:rPr>
          <w:rFonts w:hint="default" w:ascii="Times New Roman" w:hAnsi="Times New Roman"/>
          <w:sz w:val="24"/>
          <w:szCs w:val="24"/>
          <w:lang w:val="sk-SK"/>
        </w:rPr>
        <w:t xml:space="preserve"> vyhradzuje právo požadovať riešenie alebo v prípade potreby ukončenie zmluvy.</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2]</w:t>
      </w:r>
      <w:r>
        <w:rPr>
          <w:rFonts w:hint="default" w:ascii="Times New Roman" w:hAnsi="Times New Roman"/>
          <w:sz w:val="24"/>
          <w:szCs w:val="24"/>
          <w:lang w:val="sk-SK"/>
        </w:rPr>
        <w:t xml:space="preserve"> má zodpovedajúce právo očakávať včasné a kvalitné dodanie tovaru alebo služieb prisľúbených </w:t>
      </w:r>
      <w:r>
        <w:rPr>
          <w:rFonts w:hint="default" w:ascii="Times New Roman" w:hAnsi="Times New Roman"/>
          <w:sz w:val="24"/>
          <w:szCs w:val="24"/>
          <w:lang w:val="sk-SK"/>
        </w:rPr>
        <w:t>[Zmluvná strana 1]</w:t>
      </w:r>
      <w:r>
        <w:rPr>
          <w:rFonts w:hint="default" w:ascii="Times New Roman" w:hAnsi="Times New Roman"/>
          <w:sz w:val="24"/>
          <w:szCs w:val="24"/>
          <w:lang w:val="sk-SK"/>
        </w:rPr>
        <w:t xml:space="preserve">. V prípade nezrovnalostí alebo omeškania má </w:t>
      </w:r>
      <w:r>
        <w:rPr>
          <w:rFonts w:hint="default" w:ascii="Times New Roman" w:hAnsi="Times New Roman"/>
          <w:sz w:val="24"/>
          <w:szCs w:val="24"/>
          <w:lang w:val="sk-SK"/>
        </w:rPr>
        <w:t>[Zmluvná strana 2]</w:t>
      </w:r>
      <w:r>
        <w:rPr>
          <w:rFonts w:hint="default" w:ascii="Times New Roman" w:hAnsi="Times New Roman"/>
          <w:sz w:val="24"/>
          <w:szCs w:val="24"/>
          <w:lang w:val="sk-SK"/>
        </w:rPr>
        <w:t xml:space="preserve"> právo požadovať riešenie alebo ukončenie zmluvy.</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1]</w:t>
      </w:r>
      <w:r>
        <w:rPr>
          <w:rFonts w:hint="default" w:ascii="Times New Roman" w:hAnsi="Times New Roman"/>
          <w:sz w:val="24"/>
          <w:szCs w:val="24"/>
          <w:lang w:val="sk-SK"/>
        </w:rPr>
        <w:t xml:space="preserve"> je povinná dodať špecifikovaný tovar alebo služby v súlade s podmienkami stanovenými v tejto zmluve. </w:t>
      </w:r>
      <w:r>
        <w:rPr>
          <w:rFonts w:hint="default" w:ascii="Times New Roman" w:hAnsi="Times New Roman"/>
          <w:sz w:val="24"/>
          <w:szCs w:val="24"/>
          <w:lang w:val="sk-SK"/>
        </w:rPr>
        <w:t>[Zmluvná strana 1]</w:t>
      </w:r>
      <w:r>
        <w:rPr>
          <w:rFonts w:hint="default" w:ascii="Times New Roman" w:hAnsi="Times New Roman"/>
          <w:sz w:val="24"/>
          <w:szCs w:val="24"/>
          <w:lang w:val="sk-SK"/>
        </w:rPr>
        <w:t xml:space="preserve"> musí tiež dodržiavať všetky dohodnuté normy kvality a dodávky.</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[Zmluvná strana 2]</w:t>
      </w:r>
      <w:r>
        <w:rPr>
          <w:rFonts w:hint="default" w:ascii="Times New Roman" w:hAnsi="Times New Roman"/>
          <w:sz w:val="24"/>
          <w:szCs w:val="24"/>
          <w:lang w:val="sk-SK"/>
        </w:rPr>
        <w:t xml:space="preserve"> je rovnako povinná dodať špecifikovaný tovar alebo služby v súlade s podmienkami uvedenými v tejto zmluve vrátane noriem kvality a dodávok.</w:t>
      </w:r>
    </w:p>
    <w:p>
      <w:pPr>
        <w:jc w:val="both"/>
        <w:rPr>
          <w:rFonts w:hint="default" w:ascii="Times New Roman" w:hAnsi="Times New Roman"/>
          <w:sz w:val="24"/>
          <w:szCs w:val="24"/>
          <w:lang w:val="sk-SK"/>
        </w:rPr>
      </w:pP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Článok VII</w:t>
      </w: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Platnosť a účinnosť zmluvy</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Táto zmluva nadobúda účinnosť dňom jej podpísania oboma zmluvnými stranami, ako je uvedené v ich príslušných podpisoch nižšie. Obe zmluvné strany potvrdzujú a súhlasia s tým, že táto zmluva je záväzná, vynútiteľná a plne platná podľa platných zákonov a predpisov jurisdikcie uvedenej v článku IX. Platnosť a účinnosť tejto zmluvy je podmienená jej podpísaním všetkými zúčastnenými stranami, a to stranou [zmluvná strana 1] a [zmluvná strana 2]. V prípade absencie podpisov jednej zo strán sa táto zmluva považuje za neplatnú. Akákoľvek zmena alebo doplnok k tejto zmluve musí byť vyhotovený písomne a podpísaný všetkými stranami. Takéto zmeny sú záväzné pre všetky strany po ich vykonaní.</w:t>
      </w:r>
    </w:p>
    <w:p>
      <w:pPr>
        <w:jc w:val="both"/>
        <w:rPr>
          <w:rFonts w:hint="default" w:ascii="Times New Roman" w:hAnsi="Times New Roman"/>
          <w:sz w:val="24"/>
          <w:szCs w:val="24"/>
          <w:lang w:val="sk-SK"/>
        </w:rPr>
      </w:pP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Článok VIII</w:t>
      </w: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Ukončenie zmluvy</w:t>
      </w:r>
    </w:p>
    <w:p>
      <w:pPr>
        <w:jc w:val="both"/>
        <w:rPr>
          <w:rFonts w:hint="default" w:ascii="Times New Roman" w:hAnsi="Times New Roman"/>
          <w:sz w:val="24"/>
          <w:szCs w:val="24"/>
          <w:lang w:val="sk-SK"/>
        </w:rPr>
      </w:pPr>
    </w:p>
    <w:p>
      <w:pPr>
        <w:jc w:val="both"/>
        <w:rPr>
          <w:rFonts w:hint="default" w:ascii="Times New Roman" w:hAnsi="Times New Roman"/>
          <w:sz w:val="24"/>
          <w:szCs w:val="24"/>
          <w:lang w:val="sk-SK"/>
        </w:rPr>
      </w:pPr>
      <w:r>
        <w:rPr>
          <w:rFonts w:hint="default" w:ascii="Times New Roman" w:hAnsi="Times New Roman"/>
          <w:sz w:val="24"/>
          <w:szCs w:val="24"/>
          <w:lang w:val="sk-SK"/>
        </w:rPr>
        <w:t xml:space="preserve">Táto zmluva môže byť ukončená na základe vzájomnej písomnej dohody </w:t>
      </w:r>
      <w:r>
        <w:rPr>
          <w:rFonts w:hint="default" w:ascii="Times New Roman" w:hAnsi="Times New Roman"/>
          <w:sz w:val="24"/>
          <w:szCs w:val="24"/>
          <w:lang w:val="sk-SK"/>
        </w:rPr>
        <w:t>[zmluvná strana 1]</w:t>
      </w:r>
      <w:r>
        <w:rPr>
          <w:rFonts w:hint="default" w:ascii="Times New Roman" w:hAnsi="Times New Roman"/>
          <w:sz w:val="24"/>
          <w:szCs w:val="24"/>
          <w:lang w:val="sk-SK"/>
        </w:rPr>
        <w:t xml:space="preserve"> a </w:t>
      </w:r>
      <w:r>
        <w:rPr>
          <w:rFonts w:hint="default" w:ascii="Times New Roman" w:hAnsi="Times New Roman"/>
          <w:sz w:val="24"/>
          <w:szCs w:val="24"/>
          <w:lang w:val="sk-SK"/>
        </w:rPr>
        <w:t>[zmluvná strana 2]</w:t>
      </w:r>
      <w:r>
        <w:rPr>
          <w:rFonts w:hint="default" w:ascii="Times New Roman" w:hAnsi="Times New Roman"/>
          <w:sz w:val="24"/>
          <w:szCs w:val="24"/>
          <w:lang w:val="sk-SK"/>
        </w:rPr>
        <w:t>. V takejto dohode sa uvedú podmienky ukončenia vrátane likvidácie alebo vrátenia akýchkoľvek vymenených položiek. V prípade, že niektorá zo strán poruší podmienky uvedené v tejto zmluve, strana, ktorá zmluvu neporušila, si vyhradzuje právo zmluvu vypovedať. Ak okolnosti, ktoré sú mimo kontroly ktorejkoľvek strany, ako napríklad prírodné udalosti, vládne nariadenia alebo nepredvídané mimoriadne udalosti, znemožnia plnenie záväzkov tejto zmluvy, obe strany sa môžu vzájomne dohodnúť na ukončení zmluvy. V takýchto prípadoch si príslušné strany ponechajú položky vymenené do okamihu ukončenia zmluvy. Ukončenie tejto zmluvy nemá vplyv na žiadne práva ani povinnosti vzniknuté pred dátumom ukončenia zmluvy.</w:t>
      </w:r>
    </w:p>
    <w:p>
      <w:pPr>
        <w:jc w:val="both"/>
        <w:rPr>
          <w:rFonts w:hint="default" w:ascii="Times New Roman" w:hAnsi="Times New Roman"/>
          <w:sz w:val="24"/>
          <w:szCs w:val="24"/>
          <w:lang w:val="sk-SK"/>
        </w:rPr>
      </w:pP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Článok IX</w:t>
      </w:r>
    </w:p>
    <w:p>
      <w:pPr>
        <w:jc w:val="center"/>
        <w:rPr>
          <w:rFonts w:hint="default" w:ascii="Times New Roman" w:hAnsi="Times New Roman"/>
          <w:b/>
          <w:bCs/>
          <w:sz w:val="24"/>
          <w:szCs w:val="24"/>
          <w:lang w:val="sk-SK"/>
        </w:rPr>
      </w:pPr>
      <w:r>
        <w:rPr>
          <w:rFonts w:hint="default" w:ascii="Times New Roman" w:hAnsi="Times New Roman"/>
          <w:b/>
          <w:bCs/>
          <w:sz w:val="24"/>
          <w:szCs w:val="24"/>
          <w:lang w:val="sk-SK"/>
        </w:rPr>
        <w:t>Záverečné ustanovenia</w:t>
      </w:r>
    </w:p>
    <w:p>
      <w:pPr>
        <w:jc w:val="both"/>
        <w:rPr>
          <w:rFonts w:hint="default" w:ascii="Times New Roman" w:hAnsi="Times New Roman"/>
          <w:sz w:val="24"/>
          <w:szCs w:val="24"/>
          <w:lang w:val="sk-SK"/>
        </w:rPr>
      </w:pPr>
    </w:p>
    <w:p>
      <w:pPr>
        <w:numPr>
          <w:ilvl w:val="0"/>
          <w:numId w:val="1"/>
        </w:numPr>
        <w:jc w:val="both"/>
        <w:rPr>
          <w:rFonts w:hint="default" w:ascii="Times New Roman" w:hAnsi="Times New Roman"/>
          <w:sz w:val="24"/>
          <w:szCs w:val="24"/>
          <w:lang w:val="sk-SK"/>
        </w:rPr>
      </w:pPr>
      <w:r>
        <w:rPr>
          <w:rFonts w:hint="default" w:ascii="Times New Roman" w:hAnsi="Times New Roman"/>
          <w:sz w:val="24"/>
          <w:szCs w:val="24"/>
          <w:lang w:val="sk-SK"/>
        </w:rPr>
        <w:t>Táto zmluva sa riadi a vykladá v súlade so zákonmi jurisdikcie Slovenskej republiky, ktorá je podľa dohody oboch strán príslušnou jurisdikciou pre všetky spory alebo právne záležitosti vyplývajúce z tejto zmluvy.</w:t>
      </w:r>
    </w:p>
    <w:p>
      <w:pPr>
        <w:numPr>
          <w:ilvl w:val="0"/>
          <w:numId w:val="1"/>
        </w:numPr>
        <w:jc w:val="both"/>
        <w:rPr>
          <w:rFonts w:hint="default" w:ascii="Times New Roman" w:hAnsi="Times New Roman"/>
          <w:sz w:val="24"/>
          <w:szCs w:val="24"/>
          <w:lang w:val="sk-SK"/>
        </w:rPr>
      </w:pPr>
      <w:r>
        <w:rPr>
          <w:rFonts w:hint="default" w:ascii="Times New Roman" w:hAnsi="Times New Roman"/>
          <w:sz w:val="24"/>
          <w:szCs w:val="24"/>
          <w:lang w:val="sk-SK"/>
        </w:rPr>
        <w:t>Táto barterová zmluva vrátane všetkých jej príloh a akýchkoľvek zmien vykonaných písomne a podpísaných všetkými stranami predstavuje úplnú dohodu medzi stranami a nahrádza všetky predchádzajúce a súčasné dohody, vyhlásenia alebo dojednania.</w:t>
      </w:r>
    </w:p>
    <w:p>
      <w:pPr>
        <w:numPr>
          <w:ilvl w:val="0"/>
          <w:numId w:val="1"/>
        </w:numPr>
        <w:jc w:val="both"/>
        <w:rPr>
          <w:rFonts w:hint="default" w:ascii="Times New Roman" w:hAnsi="Times New Roman"/>
          <w:sz w:val="24"/>
          <w:szCs w:val="24"/>
          <w:lang w:val="sk-SK"/>
        </w:rPr>
      </w:pPr>
      <w:r>
        <w:rPr>
          <w:rFonts w:hint="default" w:ascii="Times New Roman" w:hAnsi="Times New Roman"/>
          <w:sz w:val="24"/>
          <w:szCs w:val="24"/>
          <w:lang w:val="sk-SK"/>
        </w:rPr>
        <w:t>Ak sa niektoré ustanovenie tejto zmluvy určí ako neplatné podľa platných právnych predpisov, takáto neplatnosť nemá vplyv na platnosť ostatných ustanovení tejto zmluvy.</w:t>
      </w:r>
    </w:p>
    <w:p>
      <w:pPr>
        <w:numPr>
          <w:ilvl w:val="0"/>
          <w:numId w:val="1"/>
        </w:numPr>
        <w:jc w:val="both"/>
        <w:rPr>
          <w:rFonts w:hint="default" w:ascii="Times New Roman" w:hAnsi="Times New Roman"/>
          <w:sz w:val="24"/>
          <w:szCs w:val="24"/>
          <w:lang w:val="sk-SK"/>
        </w:rPr>
      </w:pPr>
      <w:r>
        <w:rPr>
          <w:rFonts w:hint="default" w:ascii="Times New Roman" w:hAnsi="Times New Roman"/>
          <w:sz w:val="24"/>
          <w:szCs w:val="24"/>
          <w:lang w:val="sk-SK"/>
        </w:rPr>
        <w:t>Akékoľvek oznámenia alebo komunikácia medzi stranami týkajúca sa tejto zmluvy sa uskutočňuje písomne a doručuje sa na adresy uvedené v sídlach zmluvných strán.</w:t>
      </w:r>
    </w:p>
    <w:p>
      <w:pPr>
        <w:numPr>
          <w:ilvl w:val="0"/>
          <w:numId w:val="1"/>
        </w:numPr>
        <w:jc w:val="both"/>
        <w:rPr>
          <w:rFonts w:hint="default" w:ascii="Times New Roman" w:hAnsi="Times New Roman"/>
          <w:sz w:val="24"/>
          <w:szCs w:val="24"/>
          <w:lang w:val="sk-SK"/>
        </w:rPr>
      </w:pPr>
      <w:r>
        <w:rPr>
          <w:rFonts w:hint="default" w:ascii="Times New Roman" w:hAnsi="Times New Roman"/>
          <w:sz w:val="24"/>
          <w:szCs w:val="24"/>
          <w:lang w:val="sk-SK"/>
        </w:rPr>
        <w:t>Táto zmluva môže byť zmenená alebo doplnená len písomne a podpísaná všetkými stranami.</w:t>
      </w:r>
    </w:p>
    <w:p>
      <w:pPr>
        <w:numPr>
          <w:ilvl w:val="0"/>
          <w:numId w:val="1"/>
        </w:numPr>
        <w:jc w:val="both"/>
        <w:rPr>
          <w:rFonts w:hint="default" w:ascii="Times New Roman" w:hAnsi="Times New Roman"/>
          <w:sz w:val="24"/>
          <w:szCs w:val="24"/>
          <w:lang w:val="sk-SK"/>
        </w:rPr>
      </w:pPr>
      <w:r>
        <w:rPr>
          <w:rFonts w:hint="default" w:ascii="Times New Roman" w:hAnsi="Times New Roman"/>
          <w:sz w:val="24"/>
          <w:szCs w:val="24"/>
          <w:lang w:val="sk-SK"/>
        </w:rPr>
        <w:t>Táto zmluva je vyhotovená v dvoch vyhotoveniach pre každú zmluvnú stranu a elektronické alebo digitálne podpisy majú rovnaký právny účinok ako fyzické podpisy.</w:t>
      </w:r>
    </w:p>
    <w:p>
      <w:pPr>
        <w:numPr>
          <w:numId w:val="0"/>
        </w:numPr>
        <w:jc w:val="both"/>
        <w:rPr>
          <w:rFonts w:hint="default" w:ascii="Times New Roman" w:hAnsi="Times New Roman"/>
          <w:sz w:val="24"/>
          <w:szCs w:val="24"/>
          <w:lang w:val="sk-SK"/>
        </w:rPr>
      </w:pPr>
    </w:p>
    <w:p>
      <w:pPr>
        <w:numPr>
          <w:numId w:val="0"/>
        </w:numPr>
        <w:jc w:val="both"/>
        <w:rPr>
          <w:rFonts w:hint="default" w:ascii="Times New Roman" w:hAnsi="Times New Roman"/>
          <w:sz w:val="24"/>
          <w:szCs w:val="24"/>
          <w:lang w:val="sk-SK"/>
        </w:rPr>
      </w:pPr>
    </w:p>
    <w:p>
      <w:pPr>
        <w:numPr>
          <w:numId w:val="0"/>
        </w:numPr>
        <w:jc w:val="both"/>
        <w:rPr>
          <w:rFonts w:hint="default" w:ascii="Times New Roman" w:hAnsi="Times New Roman"/>
          <w:sz w:val="24"/>
          <w:szCs w:val="24"/>
          <w:lang w:val="sk-SK"/>
        </w:rPr>
      </w:pPr>
    </w:p>
    <w:p>
      <w:pPr>
        <w:numPr>
          <w:numId w:val="0"/>
        </w:numPr>
        <w:jc w:val="both"/>
        <w:rPr>
          <w:rFonts w:hint="default" w:ascii="Times New Roman" w:hAnsi="Times New Roman"/>
          <w:sz w:val="24"/>
          <w:szCs w:val="24"/>
          <w:lang w:val="sk-SK"/>
        </w:rPr>
      </w:pPr>
      <w:r>
        <w:rPr>
          <w:rFonts w:hint="default" w:ascii="Times New Roman" w:hAnsi="Times New Roman"/>
          <w:sz w:val="24"/>
          <w:szCs w:val="24"/>
          <w:lang w:val="sk-SK"/>
        </w:rPr>
        <w:t>V [miesto podpisu] dňa [dátum podpisu]</w:t>
      </w:r>
      <w:r>
        <w:rPr>
          <w:rFonts w:hint="default" w:ascii="Times New Roman" w:hAnsi="Times New Roman"/>
          <w:sz w:val="24"/>
          <w:szCs w:val="24"/>
          <w:lang w:val="sk-SK"/>
        </w:rPr>
        <w:tab/>
      </w:r>
      <w:r>
        <w:rPr>
          <w:rFonts w:hint="default" w:ascii="Times New Roman" w:hAnsi="Times New Roman"/>
          <w:sz w:val="24"/>
          <w:szCs w:val="24"/>
          <w:lang w:val="sk-SK"/>
        </w:rPr>
        <w:t>V [miesto podpisu] dňa [dátum podpisu]</w:t>
      </w:r>
    </w:p>
    <w:p>
      <w:pPr>
        <w:numPr>
          <w:numId w:val="0"/>
        </w:numPr>
        <w:jc w:val="both"/>
        <w:rPr>
          <w:rFonts w:hint="default" w:ascii="Times New Roman" w:hAnsi="Times New Roman"/>
          <w:sz w:val="24"/>
          <w:szCs w:val="24"/>
          <w:lang w:val="sk-SK"/>
        </w:rPr>
      </w:pPr>
    </w:p>
    <w:p>
      <w:pPr>
        <w:numPr>
          <w:numId w:val="0"/>
        </w:numPr>
        <w:jc w:val="both"/>
        <w:rPr>
          <w:rFonts w:hint="default" w:ascii="Times New Roman" w:hAnsi="Times New Roman"/>
          <w:sz w:val="24"/>
          <w:szCs w:val="24"/>
          <w:lang w:val="sk-SK"/>
        </w:rPr>
      </w:pPr>
    </w:p>
    <w:p>
      <w:pPr>
        <w:numPr>
          <w:numId w:val="0"/>
        </w:numPr>
        <w:jc w:val="both"/>
        <w:rPr>
          <w:rFonts w:hint="default" w:ascii="Times New Roman" w:hAnsi="Times New Roman"/>
          <w:sz w:val="24"/>
          <w:szCs w:val="24"/>
          <w:lang w:val="sk-SK"/>
        </w:rPr>
      </w:pPr>
    </w:p>
    <w:p>
      <w:pPr>
        <w:numPr>
          <w:numId w:val="0"/>
        </w:numPr>
        <w:jc w:val="both"/>
        <w:rPr>
          <w:rFonts w:hint="default" w:ascii="Times New Roman" w:hAnsi="Times New Roman"/>
          <w:sz w:val="24"/>
          <w:szCs w:val="24"/>
          <w:lang w:val="sk-SK"/>
        </w:rPr>
      </w:pPr>
    </w:p>
    <w:p>
      <w:pPr>
        <w:numPr>
          <w:numId w:val="0"/>
        </w:numPr>
        <w:jc w:val="both"/>
        <w:rPr>
          <w:rFonts w:hint="default" w:ascii="Times New Roman" w:hAnsi="Times New Roman"/>
          <w:sz w:val="24"/>
          <w:szCs w:val="24"/>
          <w:lang w:val="sk-SK"/>
        </w:rPr>
      </w:pPr>
    </w:p>
    <w:p>
      <w:pPr>
        <w:numPr>
          <w:numId w:val="0"/>
        </w:numPr>
        <w:jc w:val="both"/>
        <w:rPr>
          <w:rFonts w:hint="default" w:ascii="Times New Roman" w:hAnsi="Times New Roman"/>
          <w:sz w:val="24"/>
          <w:szCs w:val="24"/>
          <w:lang w:val="sk-SK"/>
        </w:rPr>
      </w:pPr>
      <w:bookmarkStart w:id="0" w:name="_GoBack"/>
      <w:bookmarkEnd w:id="0"/>
      <w:r>
        <w:rPr>
          <w:rFonts w:hint="default" w:ascii="Times New Roman" w:hAnsi="Times New Roman"/>
          <w:sz w:val="24"/>
          <w:szCs w:val="24"/>
          <w:lang w:val="sk-SK"/>
        </w:rPr>
        <w:t>Podpis</w:t>
      </w:r>
      <w:r>
        <w:rPr>
          <w:rFonts w:hint="default" w:ascii="Times New Roman" w:hAnsi="Times New Roman"/>
          <w:sz w:val="24"/>
          <w:szCs w:val="24"/>
          <w:lang w:val="sk-SK"/>
        </w:rPr>
        <w:tab/>
        <w:t/>
      </w:r>
      <w:r>
        <w:rPr>
          <w:rFonts w:hint="default" w:ascii="Times New Roman" w:hAnsi="Times New Roman"/>
          <w:sz w:val="24"/>
          <w:szCs w:val="24"/>
          <w:lang w:val="sk-SK"/>
        </w:rPr>
        <w:tab/>
        <w:t/>
      </w:r>
      <w:r>
        <w:rPr>
          <w:rFonts w:hint="default" w:ascii="Times New Roman" w:hAnsi="Times New Roman"/>
          <w:sz w:val="24"/>
          <w:szCs w:val="24"/>
          <w:lang w:val="sk-SK"/>
        </w:rPr>
        <w:tab/>
        <w:t/>
      </w:r>
      <w:r>
        <w:rPr>
          <w:rFonts w:hint="default" w:ascii="Times New Roman" w:hAnsi="Times New Roman"/>
          <w:sz w:val="24"/>
          <w:szCs w:val="24"/>
          <w:lang w:val="sk-SK"/>
        </w:rPr>
        <w:tab/>
        <w:t/>
      </w:r>
      <w:r>
        <w:rPr>
          <w:rFonts w:hint="default" w:ascii="Times New Roman" w:hAnsi="Times New Roman"/>
          <w:sz w:val="24"/>
          <w:szCs w:val="24"/>
          <w:lang w:val="sk-SK"/>
        </w:rPr>
        <w:tab/>
        <w:t/>
      </w:r>
      <w:r>
        <w:rPr>
          <w:rFonts w:hint="default" w:ascii="Times New Roman" w:hAnsi="Times New Roman"/>
          <w:sz w:val="24"/>
          <w:szCs w:val="24"/>
          <w:lang w:val="sk-SK"/>
        </w:rPr>
        <w:tab/>
      </w:r>
      <w:r>
        <w:rPr>
          <w:rFonts w:hint="default" w:ascii="Times New Roman" w:hAnsi="Times New Roman"/>
          <w:sz w:val="24"/>
          <w:szCs w:val="24"/>
          <w:lang w:val="sk-SK"/>
        </w:rPr>
        <w:t>Podpis</w:t>
      </w:r>
      <w:r>
        <w:rPr>
          <w:rFonts w:hint="default" w:ascii="Times New Roman" w:hAnsi="Times New Roman"/>
          <w:sz w:val="24"/>
          <w:szCs w:val="24"/>
          <w:lang w:val="sk-SK"/>
        </w:rPr>
        <w:br w:type="textWrapping"/>
      </w:r>
      <w:r>
        <w:rPr>
          <w:rFonts w:hint="default" w:ascii="Times New Roman" w:hAnsi="Times New Roman"/>
          <w:sz w:val="24"/>
          <w:szCs w:val="24"/>
          <w:lang w:val="sk-SK"/>
        </w:rPr>
        <w:t>[Zmluvná strana 1]</w:t>
      </w:r>
      <w:r>
        <w:rPr>
          <w:rFonts w:hint="default" w:ascii="Times New Roman" w:hAnsi="Times New Roman"/>
          <w:sz w:val="24"/>
          <w:szCs w:val="24"/>
          <w:lang w:val="sk-SK"/>
        </w:rPr>
        <w:tab/>
        <w:t/>
      </w:r>
      <w:r>
        <w:rPr>
          <w:rFonts w:hint="default" w:ascii="Times New Roman" w:hAnsi="Times New Roman"/>
          <w:sz w:val="24"/>
          <w:szCs w:val="24"/>
          <w:lang w:val="sk-SK"/>
        </w:rPr>
        <w:tab/>
        <w:t/>
      </w:r>
      <w:r>
        <w:rPr>
          <w:rFonts w:hint="default" w:ascii="Times New Roman" w:hAnsi="Times New Roman"/>
          <w:sz w:val="24"/>
          <w:szCs w:val="24"/>
          <w:lang w:val="sk-SK"/>
        </w:rPr>
        <w:tab/>
        <w:t/>
      </w:r>
      <w:r>
        <w:rPr>
          <w:rFonts w:hint="default" w:ascii="Times New Roman" w:hAnsi="Times New Roman"/>
          <w:sz w:val="24"/>
          <w:szCs w:val="24"/>
          <w:lang w:val="sk-SK"/>
        </w:rPr>
        <w:tab/>
      </w:r>
      <w:r>
        <w:rPr>
          <w:rFonts w:hint="default" w:ascii="Times New Roman" w:hAnsi="Times New Roman"/>
          <w:sz w:val="24"/>
          <w:szCs w:val="24"/>
          <w:lang w:val="sk-SK"/>
        </w:rPr>
        <w:t>[Zmluvná strana 2]</w:t>
      </w:r>
      <w:r>
        <w:rPr>
          <w:rFonts w:hint="default" w:ascii="Times New Roman" w:hAnsi="Times New Roman"/>
          <w:sz w:val="24"/>
          <w:szCs w:val="24"/>
          <w:lang w:val="sk-SK"/>
        </w:rPr>
        <w:tab/>
      </w:r>
    </w:p>
    <w:p>
      <w:pPr>
        <w:jc w:val="both"/>
        <w:rPr>
          <w:rFonts w:hint="default" w:ascii="Times New Roman" w:hAnsi="Times New Roman"/>
          <w:sz w:val="24"/>
          <w:szCs w:val="24"/>
          <w:lang w:val="sk-SK"/>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5D930"/>
    <w:multiLevelType w:val="singleLevel"/>
    <w:tmpl w:val="82A5D93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D11E5"/>
    <w:rsid w:val="00375FF0"/>
    <w:rsid w:val="12BE32D1"/>
    <w:rsid w:val="245F4AF6"/>
    <w:rsid w:val="376D4736"/>
    <w:rsid w:val="394418E0"/>
    <w:rsid w:val="3A6D11E5"/>
    <w:rsid w:val="5BD437EF"/>
    <w:rsid w:val="7A2A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2023-10-30T07:53:00Z</dcterms:created>
  <dc:creator>strom</dc:creator>
  <cp:lastModifiedBy>strom</cp:lastModifiedBy>
  <dcterms:modified xsi:type="dcterms:W3CDTF">2023-10-30T10:08:40Z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F270E7A133F841BFB2BFFAF6F403371C</vt:lpwstr>
  </property>
</Properties>
</file>